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0E2CBD" w:rsidRDefault="00B10E10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ВТОРОГО</w:t>
      </w:r>
      <w:r w:rsidR="000E2CBD" w:rsidRPr="00A76E15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0E2CBD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CBD" w:rsidRPr="00A76E15" w:rsidRDefault="000E2CBD" w:rsidP="000E2CBD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0E2CBD" w:rsidRPr="00A76E15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E2CBD" w:rsidRPr="005F2021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BD" w:rsidRPr="0017500B" w:rsidRDefault="000E2CBD" w:rsidP="000E2CB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 09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11.2018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B10E10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0E2CBD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CBD" w:rsidRPr="0017500B" w:rsidRDefault="000E2CBD" w:rsidP="000E2C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CBD" w:rsidRPr="0017500B" w:rsidRDefault="000E2CBD" w:rsidP="000E2CB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 3 квартал 2018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ода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E2CBD" w:rsidRPr="005F2021" w:rsidRDefault="000E2CBD" w:rsidP="000E2C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CBD" w:rsidRDefault="000E2CBD" w:rsidP="000E2CBD">
      <w:pPr>
        <w:ind w:firstLine="709"/>
        <w:jc w:val="both"/>
        <w:rPr>
          <w:sz w:val="26"/>
          <w:szCs w:val="26"/>
        </w:rPr>
      </w:pPr>
    </w:p>
    <w:p w:rsidR="000E2CBD" w:rsidRDefault="000E2CBD" w:rsidP="000E2CBD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DD2D30">
        <w:rPr>
          <w:sz w:val="26"/>
          <w:szCs w:val="26"/>
        </w:rPr>
        <w:t>В соответствии с пунктом 5 статьи 264.2 Бюджетного кодекса Российской Федерации:</w:t>
      </w:r>
      <w:r w:rsidRPr="004228EC">
        <w:rPr>
          <w:sz w:val="28"/>
          <w:szCs w:val="28"/>
        </w:rPr>
        <w:t xml:space="preserve"> </w:t>
      </w:r>
    </w:p>
    <w:p w:rsidR="000E2CBD" w:rsidRPr="004228EC" w:rsidRDefault="000E2CBD" w:rsidP="000E2CBD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1. Утвердить отчет об исполнении бюджета муниципального образования  Светлый сельсовет Сакмарского  района за</w:t>
      </w:r>
      <w:r>
        <w:rPr>
          <w:sz w:val="28"/>
          <w:szCs w:val="28"/>
        </w:rPr>
        <w:t xml:space="preserve"> 3 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28EC">
        <w:rPr>
          <w:sz w:val="28"/>
          <w:szCs w:val="28"/>
        </w:rPr>
        <w:t xml:space="preserve">  по доходам в сумме </w:t>
      </w:r>
      <w:r>
        <w:rPr>
          <w:sz w:val="28"/>
          <w:szCs w:val="28"/>
        </w:rPr>
        <w:t>15331,5</w:t>
      </w:r>
      <w:r w:rsidRPr="004228EC">
        <w:rPr>
          <w:sz w:val="28"/>
          <w:szCs w:val="28"/>
        </w:rPr>
        <w:t xml:space="preserve"> тыс. рублей  и расходам в сумме  </w:t>
      </w:r>
      <w:r>
        <w:rPr>
          <w:sz w:val="28"/>
          <w:szCs w:val="28"/>
        </w:rPr>
        <w:t>14823,0</w:t>
      </w:r>
      <w:r w:rsidRPr="004228EC">
        <w:rPr>
          <w:sz w:val="28"/>
          <w:szCs w:val="28"/>
        </w:rPr>
        <w:t xml:space="preserve">  тыс. рублей   с  превышением доход</w:t>
      </w:r>
      <w:r>
        <w:rPr>
          <w:sz w:val="28"/>
          <w:szCs w:val="28"/>
        </w:rPr>
        <w:t>ов</w:t>
      </w:r>
      <w:r w:rsidRPr="000D16CF">
        <w:rPr>
          <w:sz w:val="28"/>
          <w:szCs w:val="28"/>
        </w:rPr>
        <w:t xml:space="preserve"> </w:t>
      </w:r>
      <w:r w:rsidRPr="004228EC">
        <w:rPr>
          <w:sz w:val="28"/>
          <w:szCs w:val="28"/>
        </w:rPr>
        <w:t>над</w:t>
      </w:r>
      <w:r w:rsidRPr="000D16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расходами</w:t>
      </w:r>
      <w:r w:rsidRPr="004228E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508,5</w:t>
      </w:r>
      <w:r w:rsidRPr="004228EC">
        <w:rPr>
          <w:sz w:val="28"/>
          <w:szCs w:val="28"/>
        </w:rPr>
        <w:t>тыс. руб. (остаток на 01.</w:t>
      </w:r>
      <w:r>
        <w:rPr>
          <w:sz w:val="28"/>
          <w:szCs w:val="28"/>
        </w:rPr>
        <w:t>10</w:t>
      </w:r>
      <w:r w:rsidRPr="004228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1162,6</w:t>
      </w:r>
      <w:r w:rsidRPr="004228EC">
        <w:rPr>
          <w:sz w:val="28"/>
          <w:szCs w:val="28"/>
        </w:rPr>
        <w:t xml:space="preserve">  тыс</w:t>
      </w:r>
      <w:proofErr w:type="gramStart"/>
      <w:r w:rsidRPr="004228EC">
        <w:rPr>
          <w:sz w:val="28"/>
          <w:szCs w:val="28"/>
        </w:rPr>
        <w:t>.р</w:t>
      </w:r>
      <w:proofErr w:type="gramEnd"/>
      <w:r w:rsidRPr="004228EC">
        <w:rPr>
          <w:sz w:val="28"/>
          <w:szCs w:val="28"/>
        </w:rPr>
        <w:t xml:space="preserve">уб.)  с показателями по: </w:t>
      </w:r>
    </w:p>
    <w:p w:rsidR="000E2CBD" w:rsidRPr="004228EC" w:rsidRDefault="000E2CBD" w:rsidP="000E2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доходам бюджета муниципального образования Светлый сельсовет Сакмарского района по кодам классификации доходов бюджетов  за</w:t>
      </w:r>
      <w:r>
        <w:rPr>
          <w:sz w:val="28"/>
          <w:szCs w:val="28"/>
        </w:rPr>
        <w:t xml:space="preserve"> 3квартал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4228EC">
        <w:rPr>
          <w:sz w:val="28"/>
          <w:szCs w:val="28"/>
        </w:rPr>
        <w:t>согласно приложению 1;</w:t>
      </w:r>
    </w:p>
    <w:p w:rsidR="000E2CBD" w:rsidRPr="004228EC" w:rsidRDefault="000E2CBD" w:rsidP="000E2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 </w:t>
      </w:r>
      <w:r>
        <w:rPr>
          <w:sz w:val="28"/>
          <w:szCs w:val="28"/>
        </w:rPr>
        <w:t xml:space="preserve">3 квартал </w:t>
      </w:r>
      <w:r w:rsidRPr="004228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28EC">
        <w:rPr>
          <w:sz w:val="28"/>
          <w:szCs w:val="28"/>
        </w:rPr>
        <w:t xml:space="preserve"> согласно приложению 2;.</w:t>
      </w:r>
    </w:p>
    <w:p w:rsidR="000E2CBD" w:rsidRDefault="000E2CBD" w:rsidP="000E2CBD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</w:p>
    <w:p w:rsidR="000E2CBD" w:rsidRDefault="000E2CBD" w:rsidP="000E2C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настоящее решение Совета вступает в силу со дня его обнародования.</w:t>
      </w:r>
    </w:p>
    <w:p w:rsidR="000E2CBD" w:rsidRPr="00DD2D30" w:rsidRDefault="000E2CBD" w:rsidP="000E2C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0E2CBD" w:rsidRPr="00DD2D30" w:rsidRDefault="000E2CBD" w:rsidP="000E2CBD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0E2CBD" w:rsidRDefault="000E2CBD" w:rsidP="000E2CBD">
      <w:pPr>
        <w:ind w:firstLine="709"/>
      </w:pPr>
    </w:p>
    <w:p w:rsidR="000E2CBD" w:rsidRDefault="000E2CBD" w:rsidP="000E2CBD">
      <w:pPr>
        <w:ind w:firstLine="709"/>
      </w:pPr>
    </w:p>
    <w:p w:rsidR="00A51E8A" w:rsidRDefault="00A51E8A" w:rsidP="00A51E8A">
      <w:pPr>
        <w:pStyle w:val="a4"/>
        <w:ind w:firstLine="0"/>
        <w:jc w:val="left"/>
        <w:rPr>
          <w:sz w:val="24"/>
        </w:rPr>
      </w:pPr>
      <w:r>
        <w:rPr>
          <w:sz w:val="24"/>
        </w:rPr>
        <w:t xml:space="preserve">Председатель Совета депутатов                               Временно и.о. главы </w:t>
      </w:r>
    </w:p>
    <w:p w:rsidR="00A51E8A" w:rsidRDefault="00A51E8A" w:rsidP="00A51E8A">
      <w:pPr>
        <w:pStyle w:val="a4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муниципального  образования</w:t>
      </w:r>
    </w:p>
    <w:p w:rsidR="00A51E8A" w:rsidRDefault="00A51E8A" w:rsidP="00A51E8A">
      <w:pPr>
        <w:pStyle w:val="a4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Светлый сельсовет</w:t>
      </w:r>
    </w:p>
    <w:p w:rsidR="00A51E8A" w:rsidRDefault="00A51E8A" w:rsidP="00A51E8A">
      <w:pPr>
        <w:pStyle w:val="a4"/>
        <w:ind w:firstLine="0"/>
        <w:jc w:val="left"/>
        <w:rPr>
          <w:sz w:val="24"/>
        </w:rPr>
      </w:pPr>
      <w:r>
        <w:rPr>
          <w:sz w:val="24"/>
        </w:rPr>
        <w:t xml:space="preserve">__________________  </w:t>
      </w:r>
      <w:proofErr w:type="spellStart"/>
      <w:r>
        <w:rPr>
          <w:sz w:val="24"/>
        </w:rPr>
        <w:t>М.П.Краузе</w:t>
      </w:r>
      <w:proofErr w:type="spellEnd"/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______________Л.Н.Донскова</w:t>
      </w:r>
      <w:proofErr w:type="spellEnd"/>
    </w:p>
    <w:p w:rsidR="000E2CBD" w:rsidRDefault="000E2CBD" w:rsidP="000E2CBD">
      <w:pPr>
        <w:rPr>
          <w:sz w:val="24"/>
          <w:szCs w:val="24"/>
        </w:rPr>
      </w:pPr>
    </w:p>
    <w:p w:rsidR="00A51E8A" w:rsidRPr="0043558E" w:rsidRDefault="00A51E8A" w:rsidP="000E2CBD">
      <w:pPr>
        <w:rPr>
          <w:sz w:val="24"/>
          <w:szCs w:val="24"/>
        </w:rPr>
      </w:pPr>
    </w:p>
    <w:p w:rsidR="000E2CBD" w:rsidRPr="0043558E" w:rsidRDefault="000E2CBD" w:rsidP="000E2CBD">
      <w:pPr>
        <w:ind w:firstLine="709"/>
        <w:rPr>
          <w:sz w:val="24"/>
          <w:szCs w:val="24"/>
        </w:rPr>
      </w:pPr>
    </w:p>
    <w:p w:rsidR="000E2CBD" w:rsidRPr="0043558E" w:rsidRDefault="000E2CBD" w:rsidP="000E2CBD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прокуратуру.</w:t>
      </w:r>
    </w:p>
    <w:p w:rsidR="000E2CBD" w:rsidRPr="0043558E" w:rsidRDefault="000E2CBD" w:rsidP="000E2CBD">
      <w:pPr>
        <w:ind w:firstLine="709"/>
        <w:rPr>
          <w:sz w:val="24"/>
          <w:szCs w:val="24"/>
        </w:rPr>
      </w:pPr>
    </w:p>
    <w:p w:rsidR="000E2CBD" w:rsidRPr="0043558E" w:rsidRDefault="000E2CBD" w:rsidP="000E2CBD">
      <w:pPr>
        <w:ind w:firstLine="709"/>
        <w:rPr>
          <w:sz w:val="24"/>
          <w:szCs w:val="24"/>
        </w:rPr>
      </w:pPr>
    </w:p>
    <w:p w:rsidR="000E2CBD" w:rsidRDefault="000E2CBD" w:rsidP="000E2CBD">
      <w:pPr>
        <w:ind w:firstLine="709"/>
      </w:pPr>
    </w:p>
    <w:p w:rsidR="000E2CBD" w:rsidRDefault="000E2CBD" w:rsidP="000E2CBD">
      <w:pPr>
        <w:ind w:firstLine="709"/>
      </w:pPr>
    </w:p>
    <w:p w:rsidR="000E2CBD" w:rsidRDefault="000E2CBD" w:rsidP="000E2CBD">
      <w:pPr>
        <w:ind w:firstLine="709"/>
      </w:pPr>
    </w:p>
    <w:p w:rsidR="007A00BA" w:rsidRPr="007A00BA" w:rsidRDefault="007A00BA" w:rsidP="007A00BA">
      <w:pPr>
        <w:tabs>
          <w:tab w:val="left" w:pos="8205"/>
        </w:tabs>
        <w:ind w:firstLine="467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7A00BA">
        <w:rPr>
          <w:bCs/>
          <w:sz w:val="32"/>
          <w:szCs w:val="32"/>
        </w:rPr>
        <w:t>Приложение №1</w:t>
      </w:r>
    </w:p>
    <w:p w:rsidR="007A00BA" w:rsidRPr="001E1035" w:rsidRDefault="007A00BA" w:rsidP="007A00BA">
      <w:pPr>
        <w:tabs>
          <w:tab w:val="left" w:pos="8205"/>
        </w:tabs>
        <w:rPr>
          <w:sz w:val="28"/>
          <w:szCs w:val="28"/>
        </w:rPr>
      </w:pPr>
      <w:r>
        <w:t xml:space="preserve">                                 </w:t>
      </w:r>
      <w:r w:rsidR="000E2CBD">
        <w:t xml:space="preserve">                                </w:t>
      </w:r>
      <w:r w:rsidR="00B10E10">
        <w:t xml:space="preserve">  </w:t>
      </w:r>
      <w:r w:rsidR="000E2CBD">
        <w:t xml:space="preserve"> </w:t>
      </w:r>
      <w:r>
        <w:rPr>
          <w:bCs/>
          <w:sz w:val="28"/>
          <w:szCs w:val="28"/>
        </w:rPr>
        <w:t xml:space="preserve">к </w:t>
      </w:r>
      <w:r w:rsidR="000E2CBD">
        <w:rPr>
          <w:bCs/>
          <w:sz w:val="28"/>
          <w:szCs w:val="28"/>
        </w:rPr>
        <w:t xml:space="preserve">Решению Совета Депутатов </w:t>
      </w:r>
      <w:r w:rsidRPr="001E103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0E2CBD">
        <w:rPr>
          <w:bCs/>
          <w:color w:val="000000"/>
          <w:sz w:val="28"/>
          <w:szCs w:val="28"/>
        </w:rPr>
        <w:t xml:space="preserve"> </w:t>
      </w:r>
      <w:r w:rsidR="00B10E10">
        <w:rPr>
          <w:bCs/>
          <w:color w:val="000000"/>
          <w:sz w:val="28"/>
          <w:szCs w:val="28"/>
        </w:rPr>
        <w:t xml:space="preserve">10 </w:t>
      </w:r>
      <w:r w:rsidRPr="001E1035">
        <w:rPr>
          <w:bCs/>
          <w:color w:val="000000"/>
          <w:sz w:val="28"/>
          <w:szCs w:val="28"/>
        </w:rPr>
        <w:t>от</w:t>
      </w:r>
      <w:r w:rsidR="000E2CBD">
        <w:rPr>
          <w:bCs/>
          <w:color w:val="000000"/>
          <w:sz w:val="28"/>
          <w:szCs w:val="28"/>
        </w:rPr>
        <w:t xml:space="preserve">  </w:t>
      </w:r>
      <w:r w:rsidR="00B10E10">
        <w:rPr>
          <w:bCs/>
          <w:color w:val="000000"/>
          <w:sz w:val="28"/>
          <w:szCs w:val="28"/>
        </w:rPr>
        <w:t>09</w:t>
      </w:r>
      <w:r w:rsidRPr="001E1035">
        <w:rPr>
          <w:bCs/>
          <w:color w:val="000000"/>
          <w:sz w:val="28"/>
          <w:szCs w:val="28"/>
        </w:rPr>
        <w:t>.</w:t>
      </w:r>
      <w:r w:rsidR="00F2711C">
        <w:rPr>
          <w:bCs/>
          <w:color w:val="000000"/>
          <w:sz w:val="28"/>
          <w:szCs w:val="28"/>
        </w:rPr>
        <w:t>1</w:t>
      </w:r>
      <w:r w:rsidR="00931A03">
        <w:rPr>
          <w:bCs/>
          <w:color w:val="000000"/>
          <w:sz w:val="28"/>
          <w:szCs w:val="28"/>
        </w:rPr>
        <w:t>1</w:t>
      </w:r>
      <w:r w:rsidRPr="001E1035">
        <w:rPr>
          <w:bCs/>
          <w:color w:val="000000"/>
          <w:sz w:val="28"/>
          <w:szCs w:val="28"/>
        </w:rPr>
        <w:t xml:space="preserve">.2018 </w:t>
      </w:r>
    </w:p>
    <w:p w:rsidR="007A00BA" w:rsidRDefault="007A00BA" w:rsidP="007A00BA"/>
    <w:p w:rsidR="007A00BA" w:rsidRPr="00D25EB5" w:rsidRDefault="007A00BA" w:rsidP="00D25EB5">
      <w:pPr>
        <w:tabs>
          <w:tab w:val="left" w:pos="8205"/>
        </w:tabs>
        <w:rPr>
          <w:bCs/>
          <w:sz w:val="32"/>
          <w:szCs w:val="32"/>
        </w:rPr>
      </w:pPr>
    </w:p>
    <w:tbl>
      <w:tblPr>
        <w:tblW w:w="11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1559"/>
        <w:gridCol w:w="1276"/>
        <w:gridCol w:w="1275"/>
        <w:gridCol w:w="378"/>
      </w:tblGrid>
      <w:tr w:rsidR="007A00BA" w:rsidTr="007A00BA">
        <w:trPr>
          <w:trHeight w:val="330"/>
        </w:trPr>
        <w:tc>
          <w:tcPr>
            <w:tcW w:w="10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A" w:rsidRPr="009B1534" w:rsidRDefault="007A00BA" w:rsidP="007A00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B15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9B1534">
              <w:rPr>
                <w:b/>
                <w:sz w:val="24"/>
                <w:szCs w:val="24"/>
              </w:rPr>
              <w:t>Доходы</w:t>
            </w:r>
            <w:r w:rsidRPr="009B1534">
              <w:rPr>
                <w:b/>
                <w:bCs/>
                <w:sz w:val="24"/>
                <w:szCs w:val="24"/>
              </w:rPr>
              <w:t> </w:t>
            </w:r>
          </w:p>
          <w:p w:rsidR="007A00BA" w:rsidRPr="009B1534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1534">
              <w:rPr>
                <w:b/>
                <w:sz w:val="24"/>
                <w:szCs w:val="24"/>
              </w:rPr>
              <w:t xml:space="preserve"> бюджета муниципального образования Светлый сельсовет</w:t>
            </w:r>
          </w:p>
          <w:p w:rsidR="007A00BA" w:rsidRDefault="007A00BA" w:rsidP="00312979">
            <w:pPr>
              <w:spacing w:line="276" w:lineRule="auto"/>
              <w:jc w:val="center"/>
              <w:rPr>
                <w:b/>
                <w:bCs/>
              </w:rPr>
            </w:pPr>
            <w:r w:rsidRPr="009B1534">
              <w:rPr>
                <w:b/>
                <w:sz w:val="24"/>
                <w:szCs w:val="24"/>
              </w:rPr>
              <w:t xml:space="preserve">  по кодам классификации доходов бюджетов за </w:t>
            </w:r>
            <w:r w:rsidR="0031297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квартал </w:t>
            </w:r>
            <w:r w:rsidRPr="009B153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9B1534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  <w:r w:rsidRPr="009B1534"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BA" w:rsidRDefault="007A00BA" w:rsidP="007A00B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0BA" w:rsidTr="007A00BA">
        <w:trPr>
          <w:trHeight w:val="330"/>
        </w:trPr>
        <w:tc>
          <w:tcPr>
            <w:tcW w:w="10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BA" w:rsidRDefault="007A00BA" w:rsidP="007A00BA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BA" w:rsidRDefault="007A00BA" w:rsidP="007A00B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0BA" w:rsidTr="007A00BA">
        <w:trPr>
          <w:gridAfter w:val="1"/>
          <w:wAfter w:w="378" w:type="dxa"/>
          <w:trHeight w:val="330"/>
        </w:trPr>
        <w:tc>
          <w:tcPr>
            <w:tcW w:w="10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BA" w:rsidRDefault="007A00BA" w:rsidP="007A00BA">
            <w:pPr>
              <w:rPr>
                <w:b/>
                <w:bCs/>
              </w:rPr>
            </w:pPr>
          </w:p>
        </w:tc>
      </w:tr>
      <w:tr w:rsidR="007A00BA" w:rsidTr="007A00BA">
        <w:trPr>
          <w:gridAfter w:val="1"/>
          <w:wAfter w:w="378" w:type="dxa"/>
          <w:trHeight w:val="34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A00BA" w:rsidTr="007A00BA">
        <w:trPr>
          <w:gridAfter w:val="1"/>
          <w:wAfter w:w="378" w:type="dxa"/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5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BA" w:rsidRDefault="00312979" w:rsidP="007A00BA">
            <w:pPr>
              <w:spacing w:line="276" w:lineRule="auto"/>
              <w:jc w:val="center"/>
            </w:pPr>
            <w:r>
              <w:t>3687,8</w:t>
            </w:r>
          </w:p>
          <w:p w:rsidR="007A00BA" w:rsidRDefault="007A00BA" w:rsidP="007A00B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2338,8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63,4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815,6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105,6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815,6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312979" w:rsidP="007A00BA">
            <w:pPr>
              <w:spacing w:line="276" w:lineRule="auto"/>
              <w:jc w:val="center"/>
            </w:pPr>
            <w:r>
              <w:t>105,6</w:t>
            </w:r>
          </w:p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814,4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108,1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312979">
            <w:pPr>
              <w:spacing w:line="276" w:lineRule="auto"/>
              <w:jc w:val="center"/>
            </w:pPr>
            <w:r>
              <w:t>0,</w:t>
            </w:r>
            <w:r w:rsidR="0031297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312979" w:rsidP="007A00BA">
            <w:pPr>
              <w:spacing w:line="276" w:lineRule="auto"/>
              <w:jc w:val="center"/>
            </w:pPr>
            <w:r>
              <w:t>6,7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-0,6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 xml:space="preserve">НАЛОГИ НА ТОВАРЫ (РАБОТЫ, УСЛУГИ), РЕАЛИЗУЕМЫЕ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lastRenderedPageBreak/>
              <w:t>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78,6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78,6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BA" w:rsidRDefault="00312979" w:rsidP="007A00BA">
            <w:pPr>
              <w:spacing w:line="276" w:lineRule="auto"/>
              <w:jc w:val="center"/>
            </w:pPr>
            <w:r>
              <w:t>334,1</w:t>
            </w:r>
          </w:p>
          <w:p w:rsidR="007A00BA" w:rsidRDefault="007A00BA" w:rsidP="007A00BA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90,5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312979">
            <w:pPr>
              <w:spacing w:line="276" w:lineRule="auto"/>
              <w:jc w:val="center"/>
            </w:pPr>
            <w:r>
              <w:t>2,</w:t>
            </w:r>
            <w:r w:rsidR="003129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111,1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675,4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504,9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74,8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312979">
            <w:pPr>
              <w:spacing w:line="276" w:lineRule="auto"/>
              <w:jc w:val="center"/>
            </w:pPr>
            <w:r>
              <w:t xml:space="preserve">- </w:t>
            </w:r>
            <w:r w:rsidR="00312979"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312979">
            <w:pPr>
              <w:spacing w:line="276" w:lineRule="auto"/>
              <w:jc w:val="center"/>
            </w:pPr>
            <w:r>
              <w:t xml:space="preserve">- </w:t>
            </w:r>
            <w:r w:rsidR="00312979"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312979" w:rsidP="007A00BA">
            <w:pPr>
              <w:spacing w:line="276" w:lineRule="auto"/>
              <w:jc w:val="center"/>
            </w:pPr>
            <w:r>
              <w:t>104,9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185,7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663,2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185,7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663,2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514,7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27,2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30,4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312979" w:rsidP="007A00BA">
            <w:pPr>
              <w:spacing w:line="276" w:lineRule="auto"/>
              <w:jc w:val="center"/>
            </w:pPr>
            <w:r>
              <w:t>442,3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26,7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103,4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291,3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19,3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77,8</w:t>
            </w:r>
          </w:p>
        </w:tc>
      </w:tr>
      <w:tr w:rsidR="007A00BA" w:rsidTr="007A00BA">
        <w:trPr>
          <w:gridAfter w:val="1"/>
          <w:wAfter w:w="378" w:type="dxa"/>
          <w:trHeight w:val="13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7A00BA" w:rsidP="007A00BA">
            <w:pPr>
              <w:spacing w:line="276" w:lineRule="auto"/>
              <w:jc w:val="center"/>
            </w:pP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14657,7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12992,7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88,6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14657,7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12992,7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88,6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10886,2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9273,8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85,2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000  2  02  30000  00  0000  151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Субвенции бюджетам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78,7</w:t>
            </w:r>
          </w:p>
        </w:tc>
      </w:tr>
      <w:tr w:rsidR="007A00BA" w:rsidTr="007A00BA">
        <w:trPr>
          <w:gridAfter w:val="1"/>
          <w:wAfter w:w="378" w:type="dxa"/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000  2  02  40000  00  0000  151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3564,8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3556,4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BD44D2" w:rsidP="007A00BA">
            <w:pPr>
              <w:spacing w:line="276" w:lineRule="auto"/>
              <w:jc w:val="center"/>
            </w:pPr>
            <w:r>
              <w:t>99,8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6A5A04" w:rsidRDefault="00BD44D2" w:rsidP="007A00B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3556,4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BD44D2" w:rsidP="007A00BA">
            <w:pPr>
              <w:spacing w:line="276" w:lineRule="auto"/>
              <w:jc w:val="center"/>
            </w:pPr>
            <w:r>
              <w:t>99,8</w:t>
            </w:r>
          </w:p>
        </w:tc>
      </w:tr>
      <w:tr w:rsidR="007A00BA" w:rsidTr="007A00BA">
        <w:trPr>
          <w:gridAfter w:val="1"/>
          <w:wAfter w:w="378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BA" w:rsidRDefault="007A00BA" w:rsidP="007A00BA">
            <w:pPr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</w:pPr>
            <w: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18345,5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</w:pPr>
            <w:r>
              <w:t>15331,5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BD44D2" w:rsidP="007A00BA">
            <w:pPr>
              <w:spacing w:line="276" w:lineRule="auto"/>
              <w:jc w:val="center"/>
            </w:pPr>
            <w:r>
              <w:t>83,6</w:t>
            </w:r>
          </w:p>
          <w:p w:rsidR="007A00BA" w:rsidRDefault="007A00BA" w:rsidP="007A00BA">
            <w:pPr>
              <w:spacing w:line="276" w:lineRule="auto"/>
              <w:jc w:val="center"/>
            </w:pPr>
          </w:p>
        </w:tc>
      </w:tr>
    </w:tbl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931A03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</w:p>
    <w:p w:rsidR="00931A03" w:rsidRDefault="00931A03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931A03" w:rsidRDefault="00931A03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931A03" w:rsidRDefault="00931A03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931A03" w:rsidRDefault="00931A03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Pr="007A00BA" w:rsidRDefault="007A00BA" w:rsidP="007A00BA">
      <w:pPr>
        <w:tabs>
          <w:tab w:val="left" w:pos="8205"/>
        </w:tabs>
        <w:ind w:firstLine="467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A00BA">
        <w:rPr>
          <w:bCs/>
          <w:sz w:val="32"/>
          <w:szCs w:val="32"/>
        </w:rPr>
        <w:t>Приложение №</w:t>
      </w:r>
      <w:r>
        <w:rPr>
          <w:bCs/>
          <w:sz w:val="32"/>
          <w:szCs w:val="32"/>
        </w:rPr>
        <w:t>2</w:t>
      </w:r>
    </w:p>
    <w:p w:rsidR="007A00BA" w:rsidRPr="001E1035" w:rsidRDefault="007A00BA" w:rsidP="007A00BA">
      <w:pPr>
        <w:tabs>
          <w:tab w:val="left" w:pos="8205"/>
        </w:tabs>
        <w:rPr>
          <w:sz w:val="28"/>
          <w:szCs w:val="28"/>
        </w:rPr>
      </w:pPr>
      <w:r>
        <w:t xml:space="preserve">                            </w:t>
      </w:r>
      <w:r w:rsidR="00931A03">
        <w:t xml:space="preserve">                </w:t>
      </w:r>
      <w:r>
        <w:t xml:space="preserve">     </w:t>
      </w:r>
      <w:r>
        <w:rPr>
          <w:bCs/>
          <w:sz w:val="28"/>
          <w:szCs w:val="28"/>
        </w:rPr>
        <w:t xml:space="preserve">к </w:t>
      </w:r>
      <w:r w:rsidR="00931A03">
        <w:rPr>
          <w:bCs/>
          <w:sz w:val="28"/>
          <w:szCs w:val="28"/>
        </w:rPr>
        <w:t>Решению Совета Депутатов</w:t>
      </w:r>
      <w:r w:rsidRPr="001E1035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B10E10">
        <w:rPr>
          <w:bCs/>
          <w:color w:val="000000"/>
          <w:sz w:val="28"/>
          <w:szCs w:val="28"/>
        </w:rPr>
        <w:t>10</w:t>
      </w:r>
      <w:r w:rsidRPr="001E1035">
        <w:rPr>
          <w:bCs/>
          <w:color w:val="000000"/>
          <w:sz w:val="28"/>
          <w:szCs w:val="28"/>
        </w:rPr>
        <w:t xml:space="preserve"> от</w:t>
      </w:r>
      <w:r w:rsidR="00B10E10">
        <w:rPr>
          <w:bCs/>
          <w:color w:val="000000"/>
          <w:sz w:val="28"/>
          <w:szCs w:val="28"/>
        </w:rPr>
        <w:t xml:space="preserve"> 09</w:t>
      </w:r>
      <w:r w:rsidRPr="001E1035">
        <w:rPr>
          <w:bCs/>
          <w:color w:val="000000"/>
          <w:sz w:val="28"/>
          <w:szCs w:val="28"/>
        </w:rPr>
        <w:t>.</w:t>
      </w:r>
      <w:r w:rsidR="00BD44D2">
        <w:rPr>
          <w:bCs/>
          <w:color w:val="000000"/>
          <w:sz w:val="28"/>
          <w:szCs w:val="28"/>
        </w:rPr>
        <w:t>1</w:t>
      </w:r>
      <w:r w:rsidR="00931A03">
        <w:rPr>
          <w:bCs/>
          <w:color w:val="000000"/>
          <w:sz w:val="28"/>
          <w:szCs w:val="28"/>
        </w:rPr>
        <w:t>1</w:t>
      </w:r>
      <w:r w:rsidRPr="001E1035">
        <w:rPr>
          <w:bCs/>
          <w:color w:val="000000"/>
          <w:sz w:val="28"/>
          <w:szCs w:val="28"/>
        </w:rPr>
        <w:t xml:space="preserve">.2018 </w:t>
      </w:r>
    </w:p>
    <w:p w:rsidR="007A00BA" w:rsidRDefault="007A00BA" w:rsidP="007A00BA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7A00BA" w:rsidRDefault="007A00BA" w:rsidP="007A00BA">
      <w:pPr>
        <w:tabs>
          <w:tab w:val="left" w:pos="8205"/>
        </w:tabs>
        <w:rPr>
          <w:b/>
          <w:bCs/>
          <w:sz w:val="32"/>
          <w:szCs w:val="32"/>
        </w:rPr>
      </w:pPr>
    </w:p>
    <w:p w:rsidR="007A00BA" w:rsidRDefault="007A00BA" w:rsidP="007A00BA">
      <w:r>
        <w:t xml:space="preserve">                                                                                       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563"/>
      </w:tblGrid>
      <w:tr w:rsidR="007A00BA" w:rsidTr="007A00BA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A00BA" w:rsidRDefault="007A00BA" w:rsidP="007A00B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00BA" w:rsidTr="007A00BA">
        <w:trPr>
          <w:trHeight w:val="330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Светлый сельсовет  за </w:t>
            </w:r>
            <w:r w:rsidR="00BD44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квартал 2018 года по разделам </w:t>
            </w:r>
          </w:p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A00BA" w:rsidTr="007A00BA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BA" w:rsidRDefault="007A00BA" w:rsidP="007A00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00BA" w:rsidTr="007A00BA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0BA" w:rsidRDefault="007A00BA" w:rsidP="007A00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00BA" w:rsidTr="007A00BA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7A00BA" w:rsidTr="007A00BA">
        <w:trPr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Утвержденный бюджет с учетом внесенных изменений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A00BA" w:rsidTr="007A00BA">
        <w:trPr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00BA" w:rsidTr="007A00BA">
        <w:trPr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75,6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66,3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BD44D2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66,3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581,9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80,4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75,9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E145BD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E145BD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145BD">
              <w:rPr>
                <w:bCs/>
                <w:sz w:val="24"/>
                <w:szCs w:val="24"/>
              </w:rPr>
              <w:t>Оказание поддержки ДНД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E145BD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E145BD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Pr="00E145BD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1878,4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2727,8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3158,2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1940,7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73,2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73,2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040548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040548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40548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040548" w:rsidRDefault="007A00BA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Pr="00040548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Pr="00040548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66,1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Pr="006E6F6D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61,3</w:t>
            </w:r>
          </w:p>
        </w:tc>
      </w:tr>
      <w:tr w:rsidR="007A00BA" w:rsidTr="007A00BA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18999,5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0BA" w:rsidRDefault="004D0CBE" w:rsidP="007A00BA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14823,0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00BA" w:rsidRDefault="004D0CBE" w:rsidP="007A00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78,0</w:t>
            </w:r>
          </w:p>
        </w:tc>
      </w:tr>
    </w:tbl>
    <w:p w:rsidR="007A00BA" w:rsidRDefault="007A00BA" w:rsidP="007A00BA">
      <w:pPr>
        <w:rPr>
          <w:rFonts w:ascii="Arial" w:hAnsi="Arial" w:cs="Arial"/>
          <w:b/>
          <w:bCs/>
          <w:color w:val="000000"/>
          <w:sz w:val="22"/>
          <w:szCs w:val="22"/>
        </w:rPr>
        <w:sectPr w:rsidR="007A00BA">
          <w:footerReference w:type="default" r:id="rId7"/>
          <w:pgSz w:w="11906" w:h="16838"/>
          <w:pgMar w:top="851" w:right="1134" w:bottom="1701" w:left="1134" w:header="708" w:footer="708" w:gutter="0"/>
          <w:cols w:space="720"/>
        </w:sectPr>
      </w:pPr>
    </w:p>
    <w:tbl>
      <w:tblPr>
        <w:tblW w:w="14520" w:type="dxa"/>
        <w:tblInd w:w="93" w:type="dxa"/>
        <w:tblLook w:val="04A0"/>
      </w:tblPr>
      <w:tblGrid>
        <w:gridCol w:w="6774"/>
        <w:gridCol w:w="851"/>
        <w:gridCol w:w="2410"/>
        <w:gridCol w:w="1495"/>
        <w:gridCol w:w="1405"/>
        <w:gridCol w:w="1585"/>
      </w:tblGrid>
      <w:tr w:rsidR="007A00BA" w:rsidTr="007A00BA">
        <w:trPr>
          <w:trHeight w:val="304"/>
        </w:trPr>
        <w:tc>
          <w:tcPr>
            <w:tcW w:w="14520" w:type="dxa"/>
            <w:gridSpan w:val="6"/>
            <w:vAlign w:val="center"/>
          </w:tcPr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00BA" w:rsidRDefault="007A00BA" w:rsidP="007A00BA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A00BA" w:rsidRDefault="007A00BA" w:rsidP="007A00BA">
            <w:pPr>
              <w:tabs>
                <w:tab w:val="left" w:pos="11247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  Решению сессии Совета Депутатов № </w:t>
            </w:r>
          </w:p>
          <w:p w:rsidR="007A00BA" w:rsidRDefault="007A00BA" w:rsidP="007A00BA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от.</w:t>
            </w:r>
            <w:r w:rsidR="00931A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.2018</w:t>
            </w:r>
          </w:p>
          <w:p w:rsidR="007A00BA" w:rsidRDefault="007A00BA" w:rsidP="007A00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7A00BA" w:rsidRDefault="007A00BA" w:rsidP="007A0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  <w:hideMark/>
          </w:tcPr>
          <w:p w:rsidR="007A00BA" w:rsidRDefault="007A00BA" w:rsidP="007A0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  <w:hideMark/>
          </w:tcPr>
          <w:p w:rsidR="007A00BA" w:rsidRDefault="007A00BA" w:rsidP="007A0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  <w:hideMark/>
          </w:tcPr>
          <w:p w:rsidR="007A00BA" w:rsidRDefault="007A00BA" w:rsidP="007A0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  <w:hideMark/>
          </w:tcPr>
          <w:p w:rsidR="007A00BA" w:rsidRDefault="007A00BA" w:rsidP="007A0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00BA" w:rsidTr="007A00BA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A00BA" w:rsidTr="007A00B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-76562,16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730645,23</w:t>
            </w:r>
          </w:p>
        </w:tc>
      </w:tr>
      <w:tr w:rsidR="007A00BA" w:rsidTr="007A00B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604">
              <w:rPr>
                <w:color w:val="000000"/>
              </w:rPr>
              <w:t>508 497,82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1 162 580,89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-508 497,82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1 162 580,89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604">
              <w:rPr>
                <w:color w:val="000000"/>
              </w:rPr>
              <w:t>18 345 463,00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-15 331 489,15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604">
              <w:rPr>
                <w:color w:val="000000"/>
              </w:rPr>
              <w:t>18 345 463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-15 331 489,15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604">
              <w:rPr>
                <w:color w:val="000000"/>
              </w:rPr>
              <w:t>18 345 463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-15 331 489,15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604">
              <w:rPr>
                <w:color w:val="000000"/>
              </w:rPr>
              <w:t xml:space="preserve">18 345 463,00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B7604">
              <w:rPr>
                <w:color w:val="000000"/>
              </w:rPr>
              <w:t>15 331 489,15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18 999 546,07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14 822 991,33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B7604">
              <w:rPr>
                <w:color w:val="000000"/>
              </w:rPr>
              <w:t> 999 546,07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14 822 991,33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B7604">
              <w:rPr>
                <w:color w:val="000000"/>
              </w:rPr>
              <w:t> 999 546 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14 822 991,33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0B760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B7604">
              <w:rPr>
                <w:color w:val="000000"/>
              </w:rPr>
              <w:t> 999 546 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0B7604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14 822 991,33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00BA" w:rsidTr="007A00B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BA" w:rsidRDefault="007A00BA" w:rsidP="007A00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00BA" w:rsidRDefault="007A00BA" w:rsidP="007A00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25EB5" w:rsidRDefault="00D25EB5" w:rsidP="00D25EB5">
      <w:pPr>
        <w:tabs>
          <w:tab w:val="left" w:pos="8205"/>
        </w:tabs>
        <w:rPr>
          <w:bCs/>
          <w:sz w:val="32"/>
          <w:szCs w:val="32"/>
        </w:rPr>
      </w:pPr>
      <w:r w:rsidRPr="00D25EB5">
        <w:rPr>
          <w:bCs/>
          <w:sz w:val="32"/>
          <w:szCs w:val="32"/>
        </w:rPr>
        <w:lastRenderedPageBreak/>
        <w:t xml:space="preserve">                                                 </w:t>
      </w:r>
      <w:r>
        <w:rPr>
          <w:bCs/>
          <w:sz w:val="32"/>
          <w:szCs w:val="32"/>
        </w:rPr>
        <w:t xml:space="preserve">                                </w:t>
      </w:r>
    </w:p>
    <w:sectPr w:rsidR="00D25EB5" w:rsidSect="000B7604">
      <w:pgSz w:w="16838" w:h="11906" w:orient="landscape"/>
      <w:pgMar w:top="1134" w:right="851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B3" w:rsidRDefault="00735DB3" w:rsidP="00D87E87">
      <w:r>
        <w:separator/>
      </w:r>
    </w:p>
  </w:endnote>
  <w:endnote w:type="continuationSeparator" w:id="0">
    <w:p w:rsidR="00735DB3" w:rsidRDefault="00735DB3" w:rsidP="00D8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38030"/>
      <w:docPartObj>
        <w:docPartGallery w:val="Page Numbers (Bottom of Page)"/>
        <w:docPartUnique/>
      </w:docPartObj>
    </w:sdtPr>
    <w:sdtContent>
      <w:p w:rsidR="00D87E87" w:rsidRDefault="00D87E87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87E87" w:rsidRDefault="00D87E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B3" w:rsidRDefault="00735DB3" w:rsidP="00D87E87">
      <w:r>
        <w:separator/>
      </w:r>
    </w:p>
  </w:footnote>
  <w:footnote w:type="continuationSeparator" w:id="0">
    <w:p w:rsidR="00735DB3" w:rsidRDefault="00735DB3" w:rsidP="00D8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33"/>
    <w:rsid w:val="00042130"/>
    <w:rsid w:val="00081818"/>
    <w:rsid w:val="000B7604"/>
    <w:rsid w:val="000D16CF"/>
    <w:rsid w:val="000E2CBD"/>
    <w:rsid w:val="001251F9"/>
    <w:rsid w:val="001B1186"/>
    <w:rsid w:val="001B1D1E"/>
    <w:rsid w:val="001E1035"/>
    <w:rsid w:val="00312979"/>
    <w:rsid w:val="003176E8"/>
    <w:rsid w:val="0038442D"/>
    <w:rsid w:val="00387EB6"/>
    <w:rsid w:val="003A36BB"/>
    <w:rsid w:val="003A49A6"/>
    <w:rsid w:val="004228EC"/>
    <w:rsid w:val="00487227"/>
    <w:rsid w:val="004A07CE"/>
    <w:rsid w:val="004D0CBE"/>
    <w:rsid w:val="0053480D"/>
    <w:rsid w:val="00606AB7"/>
    <w:rsid w:val="006760E5"/>
    <w:rsid w:val="006A01E1"/>
    <w:rsid w:val="006A6B90"/>
    <w:rsid w:val="00735DB3"/>
    <w:rsid w:val="007947C2"/>
    <w:rsid w:val="00796ACC"/>
    <w:rsid w:val="007A00BA"/>
    <w:rsid w:val="007F0E2B"/>
    <w:rsid w:val="00837033"/>
    <w:rsid w:val="00860A1E"/>
    <w:rsid w:val="00931A03"/>
    <w:rsid w:val="0093517E"/>
    <w:rsid w:val="009F21EE"/>
    <w:rsid w:val="009F542D"/>
    <w:rsid w:val="00A02429"/>
    <w:rsid w:val="00A51E8A"/>
    <w:rsid w:val="00A91F4F"/>
    <w:rsid w:val="00B10E10"/>
    <w:rsid w:val="00B35E15"/>
    <w:rsid w:val="00BA246E"/>
    <w:rsid w:val="00BD44D2"/>
    <w:rsid w:val="00BF04B9"/>
    <w:rsid w:val="00C17801"/>
    <w:rsid w:val="00C60A5F"/>
    <w:rsid w:val="00CA10DF"/>
    <w:rsid w:val="00CD73C2"/>
    <w:rsid w:val="00D0394B"/>
    <w:rsid w:val="00D25EB5"/>
    <w:rsid w:val="00D87E87"/>
    <w:rsid w:val="00DD6AF7"/>
    <w:rsid w:val="00E840C2"/>
    <w:rsid w:val="00F05B44"/>
    <w:rsid w:val="00F2711C"/>
    <w:rsid w:val="00FB6D5F"/>
    <w:rsid w:val="00FD671F"/>
    <w:rsid w:val="00FE2CED"/>
    <w:rsid w:val="00FF3390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0E2C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semiHidden/>
    <w:unhideWhenUsed/>
    <w:rsid w:val="00A51E8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5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7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7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E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CDD3-FC80-4DA8-B049-C44605AD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24</cp:revision>
  <cp:lastPrinted>2018-11-08T06:32:00Z</cp:lastPrinted>
  <dcterms:created xsi:type="dcterms:W3CDTF">2017-04-06T09:13:00Z</dcterms:created>
  <dcterms:modified xsi:type="dcterms:W3CDTF">2018-11-12T04:38:00Z</dcterms:modified>
</cp:coreProperties>
</file>